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97ED0" w14:textId="27E4E821" w:rsidR="00D75781" w:rsidRPr="00D75781" w:rsidRDefault="00D75781" w:rsidP="004D110D">
      <w:pPr>
        <w:spacing w:after="0"/>
        <w:jc w:val="center"/>
        <w:rPr>
          <w:rFonts w:ascii="Times New Roman" w:hAnsi="Times New Roman" w:cs="Times New Roman"/>
          <w:b/>
          <w:bCs/>
          <w:sz w:val="32"/>
          <w:szCs w:val="32"/>
        </w:rPr>
      </w:pPr>
      <w:bookmarkStart w:id="0" w:name="_Hlk39926560"/>
      <w:r w:rsidRPr="00D75781">
        <w:rPr>
          <w:rFonts w:ascii="Times New Roman" w:hAnsi="Times New Roman" w:cs="Times New Roman"/>
          <w:b/>
          <w:bCs/>
          <w:sz w:val="32"/>
          <w:szCs w:val="32"/>
        </w:rPr>
        <w:t>Konferencja naukowa na temat:</w:t>
      </w:r>
    </w:p>
    <w:p w14:paraId="76E39E02" w14:textId="13AA0F7C" w:rsidR="008F4EBB" w:rsidRPr="00D75781" w:rsidRDefault="00B740A2" w:rsidP="004D110D">
      <w:pPr>
        <w:spacing w:after="0"/>
        <w:jc w:val="center"/>
        <w:rPr>
          <w:rFonts w:ascii="Times New Roman" w:hAnsi="Times New Roman" w:cs="Times New Roman"/>
          <w:b/>
          <w:bCs/>
          <w:sz w:val="48"/>
          <w:szCs w:val="48"/>
        </w:rPr>
      </w:pPr>
      <w:r w:rsidRPr="00D75781">
        <w:rPr>
          <w:rFonts w:ascii="Times New Roman" w:hAnsi="Times New Roman" w:cs="Times New Roman"/>
          <w:b/>
          <w:bCs/>
          <w:sz w:val="48"/>
          <w:szCs w:val="48"/>
        </w:rPr>
        <w:t>Jan Paweł II – nasz współczesny</w:t>
      </w:r>
    </w:p>
    <w:p w14:paraId="097FD27C" w14:textId="77777777" w:rsidR="00742DA4" w:rsidRDefault="00742DA4" w:rsidP="00AB0843">
      <w:pPr>
        <w:spacing w:after="0"/>
        <w:jc w:val="both"/>
        <w:rPr>
          <w:rFonts w:ascii="Times New Roman" w:hAnsi="Times New Roman" w:cs="Times New Roman"/>
          <w:sz w:val="24"/>
          <w:szCs w:val="24"/>
        </w:rPr>
      </w:pPr>
    </w:p>
    <w:p w14:paraId="6B4905CB" w14:textId="7D3F8936" w:rsidR="00AB0843" w:rsidRDefault="00AB0843" w:rsidP="00AB0843">
      <w:pPr>
        <w:spacing w:after="0"/>
        <w:jc w:val="both"/>
        <w:rPr>
          <w:rFonts w:ascii="Times New Roman" w:hAnsi="Times New Roman" w:cs="Times New Roman"/>
          <w:sz w:val="24"/>
          <w:szCs w:val="24"/>
        </w:rPr>
      </w:pPr>
      <w:r w:rsidRPr="00742DA4">
        <w:rPr>
          <w:rFonts w:ascii="Times New Roman" w:hAnsi="Times New Roman" w:cs="Times New Roman"/>
          <w:b/>
          <w:bCs/>
          <w:sz w:val="24"/>
          <w:szCs w:val="24"/>
        </w:rPr>
        <w:t>Organizator:</w:t>
      </w:r>
      <w:r>
        <w:rPr>
          <w:rFonts w:ascii="Times New Roman" w:hAnsi="Times New Roman" w:cs="Times New Roman"/>
          <w:sz w:val="24"/>
          <w:szCs w:val="24"/>
        </w:rPr>
        <w:tab/>
        <w:t>Uniwersytet im. Adama Mickiewicza w Poznaniu;</w:t>
      </w:r>
    </w:p>
    <w:p w14:paraId="36B800FA" w14:textId="0B364516" w:rsidR="00AB0843" w:rsidRDefault="00AB0843" w:rsidP="00AB0843">
      <w:pPr>
        <w:spacing w:after="0"/>
        <w:jc w:val="both"/>
        <w:rPr>
          <w:rFonts w:ascii="Times New Roman" w:hAnsi="Times New Roman" w:cs="Times New Roman"/>
          <w:sz w:val="24"/>
          <w:szCs w:val="24"/>
        </w:rPr>
      </w:pPr>
      <w:r w:rsidRPr="00742DA4">
        <w:rPr>
          <w:rFonts w:ascii="Times New Roman" w:hAnsi="Times New Roman" w:cs="Times New Roman"/>
          <w:b/>
          <w:bCs/>
          <w:sz w:val="24"/>
          <w:szCs w:val="24"/>
        </w:rPr>
        <w:t>Termin:</w:t>
      </w:r>
      <w:r>
        <w:rPr>
          <w:rFonts w:ascii="Times New Roman" w:hAnsi="Times New Roman" w:cs="Times New Roman"/>
          <w:sz w:val="24"/>
          <w:szCs w:val="24"/>
        </w:rPr>
        <w:t xml:space="preserve"> </w:t>
      </w:r>
      <w:r>
        <w:rPr>
          <w:rFonts w:ascii="Times New Roman" w:hAnsi="Times New Roman" w:cs="Times New Roman"/>
          <w:sz w:val="24"/>
          <w:szCs w:val="24"/>
        </w:rPr>
        <w:tab/>
        <w:t>15 maja 2020 r. od godz. 10:00;</w:t>
      </w:r>
    </w:p>
    <w:p w14:paraId="20D182E3" w14:textId="77777777" w:rsidR="00742DA4" w:rsidRDefault="00AB0843" w:rsidP="00AB0843">
      <w:pPr>
        <w:spacing w:after="0"/>
        <w:jc w:val="both"/>
        <w:rPr>
          <w:rFonts w:ascii="Times New Roman" w:hAnsi="Times New Roman" w:cs="Times New Roman"/>
          <w:sz w:val="24"/>
          <w:szCs w:val="24"/>
        </w:rPr>
      </w:pPr>
      <w:r w:rsidRPr="00742DA4">
        <w:rPr>
          <w:rFonts w:ascii="Times New Roman" w:hAnsi="Times New Roman" w:cs="Times New Roman"/>
          <w:b/>
          <w:bCs/>
          <w:sz w:val="24"/>
          <w:szCs w:val="24"/>
        </w:rPr>
        <w:t>Miejsce:</w:t>
      </w:r>
      <w:r>
        <w:rPr>
          <w:rFonts w:ascii="Times New Roman" w:hAnsi="Times New Roman" w:cs="Times New Roman"/>
          <w:sz w:val="24"/>
          <w:szCs w:val="24"/>
        </w:rPr>
        <w:tab/>
        <w:t xml:space="preserve">z uwagi na pandemię, </w:t>
      </w:r>
      <w:r w:rsidR="00742DA4">
        <w:rPr>
          <w:rFonts w:ascii="Times New Roman" w:hAnsi="Times New Roman" w:cs="Times New Roman"/>
          <w:sz w:val="24"/>
          <w:szCs w:val="24"/>
        </w:rPr>
        <w:t xml:space="preserve">konferencja odbędzie się w </w:t>
      </w:r>
      <w:proofErr w:type="spellStart"/>
      <w:r w:rsidR="00742DA4">
        <w:rPr>
          <w:rFonts w:ascii="Times New Roman" w:hAnsi="Times New Roman" w:cs="Times New Roman"/>
          <w:sz w:val="24"/>
          <w:szCs w:val="24"/>
        </w:rPr>
        <w:t>internecie</w:t>
      </w:r>
      <w:proofErr w:type="spellEnd"/>
      <w:r w:rsidR="00742DA4">
        <w:rPr>
          <w:rFonts w:ascii="Times New Roman" w:hAnsi="Times New Roman" w:cs="Times New Roman"/>
          <w:sz w:val="24"/>
          <w:szCs w:val="24"/>
        </w:rPr>
        <w:t xml:space="preserve"> bez wcześniejszej </w:t>
      </w:r>
    </w:p>
    <w:p w14:paraId="32604771" w14:textId="3316E1DA" w:rsidR="00AB0843" w:rsidRDefault="00B20E18" w:rsidP="00742DA4">
      <w:pPr>
        <w:spacing w:after="0"/>
        <w:ind w:left="1416"/>
        <w:jc w:val="both"/>
        <w:rPr>
          <w:rFonts w:ascii="Times New Roman" w:hAnsi="Times New Roman" w:cs="Times New Roman"/>
          <w:sz w:val="24"/>
          <w:szCs w:val="24"/>
        </w:rPr>
      </w:pPr>
      <w:r>
        <w:rPr>
          <w:rFonts w:ascii="Times New Roman" w:hAnsi="Times New Roman" w:cs="Times New Roman"/>
          <w:sz w:val="24"/>
          <w:szCs w:val="24"/>
        </w:rPr>
        <w:t xml:space="preserve">rejestracji uczestników. Transmisja odbędzie się na profilu </w:t>
      </w:r>
      <w:proofErr w:type="spellStart"/>
      <w:r>
        <w:rPr>
          <w:rFonts w:ascii="Times New Roman" w:hAnsi="Times New Roman" w:cs="Times New Roman"/>
          <w:sz w:val="24"/>
          <w:szCs w:val="24"/>
        </w:rPr>
        <w:t>facebookowym</w:t>
      </w:r>
      <w:proofErr w:type="spellEnd"/>
      <w:r>
        <w:rPr>
          <w:rFonts w:ascii="Times New Roman" w:hAnsi="Times New Roman" w:cs="Times New Roman"/>
          <w:sz w:val="24"/>
          <w:szCs w:val="24"/>
        </w:rPr>
        <w:t xml:space="preserve"> Wydziału Nauk Politycznych i Dziennikarstwa UAM (</w:t>
      </w:r>
      <w:bookmarkStart w:id="1" w:name="_GoBack"/>
      <w:r w:rsidRPr="00B20E18">
        <w:rPr>
          <w:rFonts w:ascii="Times New Roman" w:hAnsi="Times New Roman" w:cs="Times New Roman"/>
          <w:sz w:val="24"/>
          <w:szCs w:val="24"/>
        </w:rPr>
        <w:t>http://facebok.com/WNPiD</w:t>
      </w:r>
      <w:bookmarkEnd w:id="1"/>
      <w:r w:rsidRPr="00B20E1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Pytania do referen</w:t>
      </w:r>
      <w:r>
        <w:rPr>
          <w:rFonts w:ascii="Times New Roman" w:hAnsi="Times New Roman" w:cs="Times New Roman"/>
          <w:sz w:val="24"/>
          <w:szCs w:val="24"/>
        </w:rPr>
        <w:t xml:space="preserve">tów oraz wypowiedzi uczestników </w:t>
      </w:r>
      <w:r>
        <w:rPr>
          <w:rFonts w:ascii="Times New Roman" w:hAnsi="Times New Roman" w:cs="Times New Roman"/>
          <w:sz w:val="24"/>
          <w:szCs w:val="24"/>
        </w:rPr>
        <w:t>będzie m</w:t>
      </w:r>
      <w:r>
        <w:rPr>
          <w:rFonts w:ascii="Times New Roman" w:hAnsi="Times New Roman" w:cs="Times New Roman"/>
          <w:sz w:val="24"/>
          <w:szCs w:val="24"/>
        </w:rPr>
        <w:t>ożna zgłaszać za pośrednictwem poczty elektronicznej, adres: 100latJP2@amu.edu.pl;</w:t>
      </w:r>
    </w:p>
    <w:p w14:paraId="3FDCB690" w14:textId="7B474273" w:rsidR="00AB0843" w:rsidRPr="00742DA4" w:rsidRDefault="00742DA4" w:rsidP="00AB0843">
      <w:pPr>
        <w:spacing w:after="0"/>
        <w:jc w:val="both"/>
        <w:rPr>
          <w:rFonts w:ascii="Times New Roman" w:hAnsi="Times New Roman" w:cs="Times New Roman"/>
          <w:b/>
          <w:bCs/>
          <w:sz w:val="24"/>
          <w:szCs w:val="24"/>
        </w:rPr>
      </w:pPr>
      <w:r w:rsidRPr="00742DA4">
        <w:rPr>
          <w:rFonts w:ascii="Times New Roman" w:hAnsi="Times New Roman" w:cs="Times New Roman"/>
          <w:b/>
          <w:bCs/>
          <w:sz w:val="24"/>
          <w:szCs w:val="24"/>
        </w:rPr>
        <w:t>Cele:</w:t>
      </w:r>
    </w:p>
    <w:p w14:paraId="51EEBEBF" w14:textId="6C94C972" w:rsidR="00742DA4" w:rsidRDefault="00D75781" w:rsidP="00742DA4">
      <w:pPr>
        <w:spacing w:after="0"/>
        <w:jc w:val="both"/>
        <w:rPr>
          <w:rFonts w:ascii="Times New Roman" w:hAnsi="Times New Roman" w:cs="Times New Roman"/>
          <w:sz w:val="24"/>
          <w:szCs w:val="24"/>
        </w:rPr>
      </w:pPr>
      <w:r w:rsidRPr="00267A1E">
        <w:rPr>
          <w:rFonts w:ascii="Times New Roman" w:hAnsi="Times New Roman" w:cs="Times New Roman"/>
          <w:sz w:val="24"/>
          <w:szCs w:val="24"/>
        </w:rPr>
        <w:t xml:space="preserve">Minęło 15 lat od śmierci </w:t>
      </w:r>
      <w:r>
        <w:rPr>
          <w:rFonts w:ascii="Times New Roman" w:hAnsi="Times New Roman" w:cs="Times New Roman"/>
          <w:sz w:val="24"/>
          <w:szCs w:val="24"/>
        </w:rPr>
        <w:t xml:space="preserve">św. </w:t>
      </w:r>
      <w:r w:rsidRPr="00267A1E">
        <w:rPr>
          <w:rFonts w:ascii="Times New Roman" w:hAnsi="Times New Roman" w:cs="Times New Roman"/>
          <w:sz w:val="24"/>
          <w:szCs w:val="24"/>
        </w:rPr>
        <w:t>J</w:t>
      </w:r>
      <w:r>
        <w:rPr>
          <w:rFonts w:ascii="Times New Roman" w:hAnsi="Times New Roman" w:cs="Times New Roman"/>
          <w:sz w:val="24"/>
          <w:szCs w:val="24"/>
        </w:rPr>
        <w:t xml:space="preserve">ana </w:t>
      </w:r>
      <w:r w:rsidRPr="00267A1E">
        <w:rPr>
          <w:rFonts w:ascii="Times New Roman" w:hAnsi="Times New Roman" w:cs="Times New Roman"/>
          <w:sz w:val="24"/>
          <w:szCs w:val="24"/>
        </w:rPr>
        <w:t>P</w:t>
      </w:r>
      <w:r>
        <w:rPr>
          <w:rFonts w:ascii="Times New Roman" w:hAnsi="Times New Roman" w:cs="Times New Roman"/>
          <w:sz w:val="24"/>
          <w:szCs w:val="24"/>
        </w:rPr>
        <w:t>awła II – papieża, wybitnego Polaka i doktora h. c</w:t>
      </w:r>
      <w:r w:rsidRPr="00267A1E">
        <w:rPr>
          <w:rFonts w:ascii="Times New Roman" w:hAnsi="Times New Roman" w:cs="Times New Roman"/>
          <w:sz w:val="24"/>
          <w:szCs w:val="24"/>
        </w:rPr>
        <w:t>.</w:t>
      </w:r>
      <w:r>
        <w:rPr>
          <w:rFonts w:ascii="Times New Roman" w:hAnsi="Times New Roman" w:cs="Times New Roman"/>
          <w:sz w:val="24"/>
          <w:szCs w:val="24"/>
        </w:rPr>
        <w:t xml:space="preserve"> Uniwersytetu im. Adama Mickiewicza w Poznaniu. </w:t>
      </w:r>
      <w:r w:rsidRPr="00267A1E">
        <w:rPr>
          <w:rFonts w:ascii="Times New Roman" w:hAnsi="Times New Roman" w:cs="Times New Roman"/>
          <w:sz w:val="24"/>
          <w:szCs w:val="24"/>
        </w:rPr>
        <w:t xml:space="preserve"> Świat, Kościół, Polska uległy w tym czasie znaczącym przemianom. Czy nauczanie Jana Pawła II stanowi nadal fundament, na którym możemy budować wizję przyszłości, czy jest aktualne, czy nie straciło mocy przekonywania? W setną rocznicę urodzin „papieża z dalekiego kraju” pragniemy podjąć refleksję nad aktualnością jego myśli, dla świata, Europy i Polski. Czy jest ona nadal ważną dyrektywą naszego myślenia, a może ma już wymiar jedynie historyczny? Pragniemy</w:t>
      </w:r>
      <w:r w:rsidR="00893A8A">
        <w:rPr>
          <w:rFonts w:ascii="Times New Roman" w:hAnsi="Times New Roman" w:cs="Times New Roman"/>
          <w:sz w:val="24"/>
          <w:szCs w:val="24"/>
        </w:rPr>
        <w:t xml:space="preserve"> </w:t>
      </w:r>
      <w:r w:rsidRPr="00267A1E">
        <w:rPr>
          <w:rFonts w:ascii="Times New Roman" w:hAnsi="Times New Roman" w:cs="Times New Roman"/>
          <w:sz w:val="24"/>
          <w:szCs w:val="24"/>
        </w:rPr>
        <w:t>zastanowić się nad ponadczasową warstwą myśli papieskiej, zapytać o jej uniwersalną wartość. Nie powinniśmy ograniczać naszej refleksji wyłącznie do całkowicie aprobatywnego spojrzenia na słowa, teksty i gesty J</w:t>
      </w:r>
      <w:r w:rsidR="00893A8A">
        <w:rPr>
          <w:rFonts w:ascii="Times New Roman" w:hAnsi="Times New Roman" w:cs="Times New Roman"/>
          <w:sz w:val="24"/>
          <w:szCs w:val="24"/>
        </w:rPr>
        <w:t xml:space="preserve">ana </w:t>
      </w:r>
      <w:r w:rsidRPr="00267A1E">
        <w:rPr>
          <w:rFonts w:ascii="Times New Roman" w:hAnsi="Times New Roman" w:cs="Times New Roman"/>
          <w:sz w:val="24"/>
          <w:szCs w:val="24"/>
        </w:rPr>
        <w:t>P</w:t>
      </w:r>
      <w:r w:rsidR="00893A8A">
        <w:rPr>
          <w:rFonts w:ascii="Times New Roman" w:hAnsi="Times New Roman" w:cs="Times New Roman"/>
          <w:sz w:val="24"/>
          <w:szCs w:val="24"/>
        </w:rPr>
        <w:t>awła II</w:t>
      </w:r>
      <w:r w:rsidRPr="00267A1E">
        <w:rPr>
          <w:rFonts w:ascii="Times New Roman" w:hAnsi="Times New Roman" w:cs="Times New Roman"/>
          <w:sz w:val="24"/>
          <w:szCs w:val="24"/>
        </w:rPr>
        <w:t xml:space="preserve">, </w:t>
      </w:r>
      <w:r w:rsidR="00893A8A">
        <w:rPr>
          <w:rFonts w:ascii="Times New Roman" w:hAnsi="Times New Roman" w:cs="Times New Roman"/>
          <w:sz w:val="24"/>
          <w:szCs w:val="24"/>
        </w:rPr>
        <w:t>zwłaszcza dlatego, że</w:t>
      </w:r>
      <w:r w:rsidRPr="00267A1E">
        <w:rPr>
          <w:rFonts w:ascii="Times New Roman" w:hAnsi="Times New Roman" w:cs="Times New Roman"/>
          <w:sz w:val="24"/>
          <w:szCs w:val="24"/>
        </w:rPr>
        <w:t xml:space="preserve"> podejmujemy ją w przestrzeni akademickiej. Setna rocznica urodzin Karola Wojtyły daje szansę na to abyśmy przezwyciężyli ograniczenia hagiografii i podjęli to, na co zasłużyła wielkość tego człowieka i jego myśli – krytyczny namysł nad aktualnością jego nauczania.</w:t>
      </w:r>
    </w:p>
    <w:p w14:paraId="5CB2AFAD" w14:textId="44A5032F" w:rsidR="00D75781" w:rsidRPr="00267A1E" w:rsidRDefault="00AB0843" w:rsidP="00742DA4">
      <w:pPr>
        <w:spacing w:after="0"/>
        <w:jc w:val="both"/>
        <w:rPr>
          <w:rFonts w:ascii="Times New Roman" w:hAnsi="Times New Roman" w:cs="Times New Roman"/>
          <w:sz w:val="24"/>
          <w:szCs w:val="24"/>
        </w:rPr>
      </w:pPr>
      <w:r>
        <w:rPr>
          <w:rFonts w:ascii="Times New Roman" w:hAnsi="Times New Roman" w:cs="Times New Roman"/>
          <w:sz w:val="24"/>
          <w:szCs w:val="24"/>
        </w:rPr>
        <w:t>Okazją do takiego namysłu będzie konferencja naukowa</w:t>
      </w:r>
      <w:r w:rsidR="00742DA4">
        <w:rPr>
          <w:rFonts w:ascii="Times New Roman" w:hAnsi="Times New Roman" w:cs="Times New Roman"/>
          <w:sz w:val="24"/>
          <w:szCs w:val="24"/>
        </w:rPr>
        <w:t>, na którą serdecznie zapraszamy.</w:t>
      </w:r>
      <w:r>
        <w:rPr>
          <w:rFonts w:ascii="Times New Roman" w:hAnsi="Times New Roman" w:cs="Times New Roman"/>
          <w:sz w:val="24"/>
          <w:szCs w:val="24"/>
        </w:rPr>
        <w:t xml:space="preserve"> </w:t>
      </w:r>
      <w:r w:rsidR="00742DA4">
        <w:rPr>
          <w:rFonts w:ascii="Times New Roman" w:hAnsi="Times New Roman" w:cs="Times New Roman"/>
          <w:sz w:val="24"/>
          <w:szCs w:val="24"/>
        </w:rPr>
        <w:t>T</w:t>
      </w:r>
      <w:r w:rsidR="00D75781" w:rsidRPr="00267A1E">
        <w:rPr>
          <w:rFonts w:ascii="Times New Roman" w:hAnsi="Times New Roman" w:cs="Times New Roman"/>
          <w:sz w:val="24"/>
          <w:szCs w:val="24"/>
        </w:rPr>
        <w:t xml:space="preserve">ematyka wystąpień </w:t>
      </w:r>
      <w:r w:rsidR="00742DA4">
        <w:rPr>
          <w:rFonts w:ascii="Times New Roman" w:hAnsi="Times New Roman" w:cs="Times New Roman"/>
          <w:sz w:val="24"/>
          <w:szCs w:val="24"/>
        </w:rPr>
        <w:t xml:space="preserve">będzie się </w:t>
      </w:r>
      <w:r w:rsidR="00D75781" w:rsidRPr="00267A1E">
        <w:rPr>
          <w:rFonts w:ascii="Times New Roman" w:hAnsi="Times New Roman" w:cs="Times New Roman"/>
          <w:sz w:val="24"/>
          <w:szCs w:val="24"/>
        </w:rPr>
        <w:t>koncentrowała się wokół aktualnego wymiaru spuścizny pontyfikatu J</w:t>
      </w:r>
      <w:r w:rsidR="00893A8A">
        <w:rPr>
          <w:rFonts w:ascii="Times New Roman" w:hAnsi="Times New Roman" w:cs="Times New Roman"/>
          <w:sz w:val="24"/>
          <w:szCs w:val="24"/>
        </w:rPr>
        <w:t xml:space="preserve">ana </w:t>
      </w:r>
      <w:r w:rsidR="00D75781" w:rsidRPr="00267A1E">
        <w:rPr>
          <w:rFonts w:ascii="Times New Roman" w:hAnsi="Times New Roman" w:cs="Times New Roman"/>
          <w:sz w:val="24"/>
          <w:szCs w:val="24"/>
        </w:rPr>
        <w:t>P</w:t>
      </w:r>
      <w:r w:rsidR="00893A8A">
        <w:rPr>
          <w:rFonts w:ascii="Times New Roman" w:hAnsi="Times New Roman" w:cs="Times New Roman"/>
          <w:sz w:val="24"/>
          <w:szCs w:val="24"/>
        </w:rPr>
        <w:t>awła II</w:t>
      </w:r>
      <w:r w:rsidR="00D75781" w:rsidRPr="00267A1E">
        <w:rPr>
          <w:rFonts w:ascii="Times New Roman" w:hAnsi="Times New Roman" w:cs="Times New Roman"/>
          <w:sz w:val="24"/>
          <w:szCs w:val="24"/>
        </w:rPr>
        <w:t xml:space="preserve">. Zależy nam na tym, abyśmy nie rozpatrywali rozmaitych szczegółowych aspektów jego nauczania, ani nie udowadniali po raz kolejny, że „wielkim papieżem był”, ale podjęli krytyczną refleksję nad wartością tego co głosił, czyniąc kryterium problemy współczesnego Kościoła, świata, Europy i Polski. Nie wątpimy, że dorobek myśli Karola Wojtyły – Jana Pawła II na takie ujęcie zasługuje. </w:t>
      </w:r>
    </w:p>
    <w:p w14:paraId="3EB7EE7E" w14:textId="77777777" w:rsidR="00FF20E1" w:rsidRDefault="00FF20E1" w:rsidP="009E56B2">
      <w:pPr>
        <w:autoSpaceDE w:val="0"/>
        <w:autoSpaceDN w:val="0"/>
        <w:adjustRightInd w:val="0"/>
        <w:jc w:val="both"/>
        <w:rPr>
          <w:rFonts w:ascii="Times New Roman" w:hAnsi="Times New Roman"/>
          <w:b/>
          <w:sz w:val="24"/>
          <w:szCs w:val="24"/>
        </w:rPr>
      </w:pPr>
    </w:p>
    <w:p w14:paraId="6FBF1947" w14:textId="497593E7" w:rsidR="009E56B2" w:rsidRDefault="009E56B2" w:rsidP="009E56B2">
      <w:pPr>
        <w:autoSpaceDE w:val="0"/>
        <w:autoSpaceDN w:val="0"/>
        <w:adjustRightInd w:val="0"/>
        <w:jc w:val="both"/>
        <w:rPr>
          <w:rFonts w:ascii="Times New Roman" w:hAnsi="Times New Roman"/>
          <w:b/>
          <w:sz w:val="24"/>
          <w:szCs w:val="24"/>
        </w:rPr>
      </w:pPr>
      <w:r>
        <w:rPr>
          <w:rFonts w:ascii="Times New Roman" w:hAnsi="Times New Roman"/>
          <w:b/>
          <w:sz w:val="24"/>
          <w:szCs w:val="24"/>
        </w:rPr>
        <w:t xml:space="preserve">Program: </w:t>
      </w:r>
    </w:p>
    <w:p w14:paraId="2BDD10D0" w14:textId="58DCDF77" w:rsidR="009E56B2" w:rsidRDefault="009E56B2" w:rsidP="009E56B2">
      <w:pPr>
        <w:autoSpaceDE w:val="0"/>
        <w:autoSpaceDN w:val="0"/>
        <w:adjustRightInd w:val="0"/>
        <w:jc w:val="both"/>
        <w:rPr>
          <w:rFonts w:ascii="Times New Roman" w:hAnsi="Times New Roman"/>
          <w:b/>
          <w:sz w:val="24"/>
          <w:szCs w:val="24"/>
        </w:rPr>
      </w:pPr>
      <w:r>
        <w:rPr>
          <w:rFonts w:ascii="Times New Roman" w:hAnsi="Times New Roman"/>
          <w:b/>
          <w:sz w:val="24"/>
          <w:szCs w:val="24"/>
        </w:rPr>
        <w:t>Otwarcie konferencji:</w:t>
      </w:r>
    </w:p>
    <w:p w14:paraId="2C75B106" w14:textId="7599383B" w:rsidR="009E56B2" w:rsidRPr="0059706B" w:rsidRDefault="0059706B" w:rsidP="0059706B">
      <w:pPr>
        <w:pStyle w:val="Akapitzlist"/>
        <w:numPr>
          <w:ilvl w:val="0"/>
          <w:numId w:val="3"/>
        </w:numPr>
        <w:autoSpaceDE w:val="0"/>
        <w:autoSpaceDN w:val="0"/>
        <w:adjustRightInd w:val="0"/>
        <w:jc w:val="both"/>
        <w:rPr>
          <w:rFonts w:ascii="Times New Roman" w:hAnsi="Times New Roman"/>
          <w:b w:val="0"/>
          <w:bCs w:val="0"/>
          <w:sz w:val="24"/>
          <w:szCs w:val="24"/>
        </w:rPr>
      </w:pPr>
      <w:r w:rsidRPr="0059706B">
        <w:rPr>
          <w:rFonts w:ascii="Times New Roman" w:hAnsi="Times New Roman"/>
          <w:b w:val="0"/>
          <w:bCs w:val="0"/>
          <w:sz w:val="24"/>
          <w:szCs w:val="24"/>
        </w:rPr>
        <w:t>p</w:t>
      </w:r>
      <w:r w:rsidR="009E56B2" w:rsidRPr="0059706B">
        <w:rPr>
          <w:rFonts w:ascii="Times New Roman" w:hAnsi="Times New Roman"/>
          <w:b w:val="0"/>
          <w:bCs w:val="0"/>
          <w:sz w:val="24"/>
          <w:szCs w:val="24"/>
        </w:rPr>
        <w:t>rof. UAM dr hab. Andrzej Lesicki, JM Rektor Uniwersytetu im. Adama Mickiewicza w Poznaniu;</w:t>
      </w:r>
    </w:p>
    <w:p w14:paraId="50667F5F" w14:textId="68E8D150" w:rsidR="009E56B2" w:rsidRPr="006649C1" w:rsidRDefault="0059706B" w:rsidP="0059706B">
      <w:pPr>
        <w:pStyle w:val="Akapitzlist"/>
        <w:numPr>
          <w:ilvl w:val="0"/>
          <w:numId w:val="3"/>
        </w:numPr>
        <w:autoSpaceDE w:val="0"/>
        <w:autoSpaceDN w:val="0"/>
        <w:adjustRightInd w:val="0"/>
        <w:jc w:val="both"/>
        <w:rPr>
          <w:rFonts w:ascii="Times New Roman" w:hAnsi="Times New Roman"/>
          <w:b w:val="0"/>
          <w:bCs w:val="0"/>
          <w:sz w:val="24"/>
          <w:szCs w:val="24"/>
        </w:rPr>
      </w:pPr>
      <w:r w:rsidRPr="006649C1">
        <w:rPr>
          <w:rFonts w:ascii="Times New Roman" w:hAnsi="Times New Roman"/>
          <w:b w:val="0"/>
          <w:bCs w:val="0"/>
          <w:sz w:val="24"/>
          <w:szCs w:val="24"/>
        </w:rPr>
        <w:t>k</w:t>
      </w:r>
      <w:r w:rsidR="009E56B2" w:rsidRPr="006649C1">
        <w:rPr>
          <w:rFonts w:ascii="Times New Roman" w:hAnsi="Times New Roman"/>
          <w:b w:val="0"/>
          <w:bCs w:val="0"/>
          <w:sz w:val="24"/>
          <w:szCs w:val="24"/>
        </w:rPr>
        <w:t>s. abp dr Stanisław Gądecki,</w:t>
      </w:r>
      <w:r w:rsidRPr="006649C1">
        <w:rPr>
          <w:rFonts w:ascii="Times New Roman" w:hAnsi="Times New Roman"/>
          <w:b w:val="0"/>
          <w:bCs w:val="0"/>
          <w:sz w:val="24"/>
          <w:szCs w:val="24"/>
        </w:rPr>
        <w:t xml:space="preserve"> </w:t>
      </w:r>
      <w:r w:rsidRPr="006649C1">
        <w:rPr>
          <w:rFonts w:ascii="Times New Roman" w:eastAsia="Times New Roman" w:hAnsi="Times New Roman"/>
          <w:b w:val="0"/>
          <w:bCs w:val="0"/>
          <w:color w:val="000000" w:themeColor="text1"/>
          <w:sz w:val="24"/>
          <w:szCs w:val="24"/>
          <w:lang w:eastAsia="pl-PL"/>
        </w:rPr>
        <w:t>Metropolita Poznański, Przewodniczący Konferencji Episkopatu Polski;</w:t>
      </w:r>
    </w:p>
    <w:p w14:paraId="36DA624C" w14:textId="3B925B46" w:rsidR="009E56B2" w:rsidRPr="0059706B" w:rsidRDefault="0059706B" w:rsidP="009E56B2">
      <w:pPr>
        <w:autoSpaceDE w:val="0"/>
        <w:autoSpaceDN w:val="0"/>
        <w:adjustRightInd w:val="0"/>
        <w:spacing w:after="0"/>
        <w:jc w:val="both"/>
        <w:rPr>
          <w:rFonts w:ascii="Times New Roman" w:hAnsi="Times New Roman"/>
          <w:b/>
          <w:sz w:val="24"/>
          <w:szCs w:val="24"/>
        </w:rPr>
      </w:pPr>
      <w:r w:rsidRPr="0059706B">
        <w:rPr>
          <w:rFonts w:ascii="Times New Roman" w:hAnsi="Times New Roman"/>
          <w:b/>
          <w:sz w:val="24"/>
          <w:szCs w:val="24"/>
        </w:rPr>
        <w:t xml:space="preserve">Referaty: </w:t>
      </w:r>
    </w:p>
    <w:p w14:paraId="17E98C80" w14:textId="13FD763E" w:rsidR="000F68DC" w:rsidRPr="00FF20E1" w:rsidRDefault="002F61D7" w:rsidP="0059706B">
      <w:pPr>
        <w:pStyle w:val="Akapitzlist"/>
        <w:numPr>
          <w:ilvl w:val="0"/>
          <w:numId w:val="4"/>
        </w:numPr>
        <w:rPr>
          <w:rFonts w:ascii="Times New Roman" w:eastAsia="Times New Roman" w:hAnsi="Times New Roman"/>
          <w:b w:val="0"/>
          <w:bCs w:val="0"/>
          <w:sz w:val="24"/>
          <w:szCs w:val="24"/>
          <w:lang w:eastAsia="pl-PL"/>
        </w:rPr>
      </w:pPr>
      <w:r w:rsidRPr="000F68DC">
        <w:rPr>
          <w:rFonts w:ascii="Times New Roman" w:eastAsia="Times New Roman" w:hAnsi="Times New Roman"/>
          <w:b w:val="0"/>
          <w:bCs w:val="0"/>
          <w:sz w:val="24"/>
          <w:szCs w:val="24"/>
          <w:lang w:eastAsia="pl-PL"/>
        </w:rPr>
        <w:t>prof. dr hab. Stefan Jurga (rektor UAM w latach 1996 - 2002)</w:t>
      </w:r>
      <w:r w:rsidR="00F23865" w:rsidRPr="000F68DC">
        <w:rPr>
          <w:rFonts w:ascii="Times New Roman" w:eastAsia="Times New Roman" w:hAnsi="Times New Roman"/>
          <w:b w:val="0"/>
          <w:bCs w:val="0"/>
          <w:sz w:val="24"/>
          <w:szCs w:val="24"/>
          <w:lang w:eastAsia="pl-PL"/>
        </w:rPr>
        <w:t xml:space="preserve">, </w:t>
      </w:r>
      <w:r w:rsidR="000F68DC" w:rsidRPr="000F68DC">
        <w:rPr>
          <w:rFonts w:ascii="Times New Roman" w:hAnsi="Times New Roman"/>
          <w:sz w:val="24"/>
          <w:szCs w:val="24"/>
        </w:rPr>
        <w:t>Papież Jan Paweł II – doktor honorowy Uniwersytetu im. Adama Mickiewicza: refleksja osobista</w:t>
      </w:r>
      <w:r w:rsidR="000F68DC">
        <w:rPr>
          <w:rFonts w:ascii="Times New Roman" w:hAnsi="Times New Roman"/>
          <w:sz w:val="24"/>
          <w:szCs w:val="24"/>
        </w:rPr>
        <w:t>;</w:t>
      </w:r>
    </w:p>
    <w:p w14:paraId="151C784D" w14:textId="7A70235D" w:rsidR="00FF20E1" w:rsidRPr="00FF20E1" w:rsidRDefault="00FF20E1" w:rsidP="00FF20E1">
      <w:pPr>
        <w:pStyle w:val="Akapitzlist"/>
        <w:numPr>
          <w:ilvl w:val="0"/>
          <w:numId w:val="4"/>
        </w:numPr>
        <w:autoSpaceDE w:val="0"/>
        <w:autoSpaceDN w:val="0"/>
        <w:adjustRightInd w:val="0"/>
        <w:jc w:val="both"/>
        <w:rPr>
          <w:rFonts w:ascii="Times New Roman" w:hAnsi="Times New Roman"/>
          <w:sz w:val="24"/>
          <w:szCs w:val="24"/>
        </w:rPr>
      </w:pPr>
      <w:r w:rsidRPr="00FF20E1">
        <w:rPr>
          <w:rFonts w:ascii="Times New Roman" w:eastAsia="Times New Roman" w:hAnsi="Times New Roman"/>
          <w:b w:val="0"/>
          <w:bCs w:val="0"/>
          <w:sz w:val="24"/>
          <w:szCs w:val="24"/>
          <w:lang w:eastAsia="pl-PL"/>
        </w:rPr>
        <w:t xml:space="preserve">ks. dr Mirosław </w:t>
      </w:r>
      <w:proofErr w:type="spellStart"/>
      <w:r w:rsidRPr="00FF20E1">
        <w:rPr>
          <w:rFonts w:ascii="Times New Roman" w:eastAsia="Times New Roman" w:hAnsi="Times New Roman"/>
          <w:b w:val="0"/>
          <w:bCs w:val="0"/>
          <w:sz w:val="24"/>
          <w:szCs w:val="24"/>
          <w:lang w:eastAsia="pl-PL"/>
        </w:rPr>
        <w:t>Tykfer</w:t>
      </w:r>
      <w:proofErr w:type="spellEnd"/>
      <w:r w:rsidRPr="00FF20E1">
        <w:rPr>
          <w:rFonts w:ascii="Times New Roman" w:eastAsia="Times New Roman" w:hAnsi="Times New Roman"/>
          <w:b w:val="0"/>
          <w:bCs w:val="0"/>
          <w:sz w:val="24"/>
          <w:szCs w:val="24"/>
          <w:lang w:eastAsia="pl-PL"/>
        </w:rPr>
        <w:t xml:space="preserve"> (redaktor naczelny „Przewodnika Katolickiego”</w:t>
      </w:r>
      <w:proofErr w:type="gramStart"/>
      <w:r w:rsidRPr="00FF20E1">
        <w:rPr>
          <w:rFonts w:ascii="Times New Roman" w:eastAsia="Times New Roman" w:hAnsi="Times New Roman"/>
          <w:b w:val="0"/>
          <w:bCs w:val="0"/>
          <w:sz w:val="24"/>
          <w:szCs w:val="24"/>
          <w:lang w:eastAsia="pl-PL"/>
        </w:rPr>
        <w:t xml:space="preserve">), </w:t>
      </w:r>
      <w:r w:rsidRPr="00FF20E1">
        <w:rPr>
          <w:rFonts w:ascii="Times New Roman" w:hAnsi="Times New Roman"/>
          <w:sz w:val="24"/>
          <w:szCs w:val="24"/>
        </w:rPr>
        <w:t xml:space="preserve"> Fenomenologiczne</w:t>
      </w:r>
      <w:proofErr w:type="gramEnd"/>
      <w:r w:rsidRPr="00FF20E1">
        <w:rPr>
          <w:rFonts w:ascii="Times New Roman" w:hAnsi="Times New Roman"/>
          <w:sz w:val="24"/>
          <w:szCs w:val="24"/>
        </w:rPr>
        <w:t xml:space="preserve"> podstawy myśli Karola Wojtyły - św. Jana Pawła II</w:t>
      </w:r>
      <w:r>
        <w:rPr>
          <w:rFonts w:ascii="Times New Roman" w:hAnsi="Times New Roman"/>
          <w:sz w:val="24"/>
          <w:szCs w:val="24"/>
        </w:rPr>
        <w:t>;</w:t>
      </w:r>
    </w:p>
    <w:p w14:paraId="171040C4" w14:textId="77777777" w:rsidR="00FF20E1" w:rsidRDefault="00FF20E1" w:rsidP="00FF20E1">
      <w:pPr>
        <w:pStyle w:val="Akapitzlist"/>
        <w:numPr>
          <w:ilvl w:val="0"/>
          <w:numId w:val="4"/>
        </w:numPr>
        <w:rPr>
          <w:rFonts w:ascii="Times New Roman" w:eastAsia="Times New Roman" w:hAnsi="Times New Roman"/>
          <w:b w:val="0"/>
          <w:bCs w:val="0"/>
          <w:sz w:val="24"/>
          <w:szCs w:val="24"/>
          <w:lang w:eastAsia="pl-PL"/>
        </w:rPr>
      </w:pPr>
      <w:r w:rsidRPr="0031793F">
        <w:rPr>
          <w:rFonts w:ascii="Times New Roman" w:eastAsia="Times New Roman" w:hAnsi="Times New Roman"/>
          <w:b w:val="0"/>
          <w:bCs w:val="0"/>
          <w:sz w:val="24"/>
          <w:szCs w:val="24"/>
          <w:lang w:eastAsia="pl-PL"/>
        </w:rPr>
        <w:lastRenderedPageBreak/>
        <w:t xml:space="preserve">prof. UAM dr hab. Konrad Białecki (UAM, IPN Oddz. w Poznaniu), </w:t>
      </w:r>
      <w:r>
        <w:rPr>
          <w:rFonts w:ascii="Times New Roman" w:eastAsia="Times New Roman" w:hAnsi="Times New Roman"/>
          <w:sz w:val="24"/>
          <w:szCs w:val="24"/>
          <w:lang w:eastAsia="pl-PL"/>
        </w:rPr>
        <w:t>Jan Paweł II – papież otwarty na świat i wierny Tradycji;</w:t>
      </w:r>
    </w:p>
    <w:p w14:paraId="3BAF5FF3" w14:textId="5810CF32" w:rsidR="009E56B2" w:rsidRPr="000F68DC" w:rsidRDefault="002F61D7" w:rsidP="0059706B">
      <w:pPr>
        <w:pStyle w:val="Akapitzlist"/>
        <w:numPr>
          <w:ilvl w:val="0"/>
          <w:numId w:val="4"/>
        </w:numPr>
        <w:rPr>
          <w:rFonts w:ascii="Times New Roman" w:eastAsia="Times New Roman" w:hAnsi="Times New Roman"/>
          <w:b w:val="0"/>
          <w:bCs w:val="0"/>
          <w:sz w:val="24"/>
          <w:szCs w:val="24"/>
          <w:lang w:eastAsia="pl-PL"/>
        </w:rPr>
      </w:pPr>
      <w:r w:rsidRPr="000F68DC">
        <w:rPr>
          <w:rFonts w:ascii="Times New Roman" w:eastAsia="Times New Roman" w:hAnsi="Times New Roman"/>
          <w:b w:val="0"/>
          <w:bCs w:val="0"/>
          <w:sz w:val="24"/>
          <w:szCs w:val="24"/>
          <w:lang w:eastAsia="pl-PL"/>
        </w:rPr>
        <w:t>k</w:t>
      </w:r>
      <w:r w:rsidR="009E56B2" w:rsidRPr="000F68DC">
        <w:rPr>
          <w:rFonts w:ascii="Times New Roman" w:eastAsia="Times New Roman" w:hAnsi="Times New Roman"/>
          <w:b w:val="0"/>
          <w:bCs w:val="0"/>
          <w:sz w:val="24"/>
          <w:szCs w:val="24"/>
          <w:lang w:eastAsia="pl-PL"/>
        </w:rPr>
        <w:t xml:space="preserve">s. prof. UAM. </w:t>
      </w:r>
      <w:r w:rsidRPr="000F68DC">
        <w:rPr>
          <w:rFonts w:ascii="Times New Roman" w:eastAsia="Times New Roman" w:hAnsi="Times New Roman"/>
          <w:b w:val="0"/>
          <w:bCs w:val="0"/>
          <w:sz w:val="24"/>
          <w:szCs w:val="24"/>
          <w:lang w:eastAsia="pl-PL"/>
        </w:rPr>
        <w:t>d</w:t>
      </w:r>
      <w:r w:rsidR="009E56B2" w:rsidRPr="000F68DC">
        <w:rPr>
          <w:rFonts w:ascii="Times New Roman" w:eastAsia="Times New Roman" w:hAnsi="Times New Roman"/>
          <w:b w:val="0"/>
          <w:bCs w:val="0"/>
          <w:sz w:val="24"/>
          <w:szCs w:val="24"/>
          <w:lang w:eastAsia="pl-PL"/>
        </w:rPr>
        <w:t>r hab. Maciej Olczyk</w:t>
      </w:r>
      <w:r w:rsidRPr="000F68DC">
        <w:rPr>
          <w:rFonts w:ascii="Times New Roman" w:eastAsia="Times New Roman" w:hAnsi="Times New Roman"/>
          <w:b w:val="0"/>
          <w:bCs w:val="0"/>
          <w:sz w:val="24"/>
          <w:szCs w:val="24"/>
          <w:lang w:eastAsia="pl-PL"/>
        </w:rPr>
        <w:t xml:space="preserve"> (UAM)</w:t>
      </w:r>
      <w:r w:rsidR="009E56B2" w:rsidRPr="000F68DC">
        <w:rPr>
          <w:rFonts w:ascii="Times New Roman" w:eastAsia="Times New Roman" w:hAnsi="Times New Roman"/>
          <w:b w:val="0"/>
          <w:bCs w:val="0"/>
          <w:sz w:val="24"/>
          <w:szCs w:val="24"/>
          <w:lang w:eastAsia="pl-PL"/>
        </w:rPr>
        <w:t xml:space="preserve">, </w:t>
      </w:r>
      <w:r w:rsidR="009E56B2" w:rsidRPr="000F68DC">
        <w:rPr>
          <w:rFonts w:ascii="Times New Roman" w:eastAsia="Times New Roman" w:hAnsi="Times New Roman"/>
          <w:sz w:val="24"/>
          <w:szCs w:val="24"/>
          <w:lang w:eastAsia="pl-PL"/>
        </w:rPr>
        <w:t>Jan Paweł II – strażnik demokracji szanującej ład etyczny</w:t>
      </w:r>
      <w:r w:rsidR="0059706B" w:rsidRPr="000F68DC">
        <w:rPr>
          <w:rFonts w:ascii="Times New Roman" w:eastAsia="Times New Roman" w:hAnsi="Times New Roman"/>
          <w:b w:val="0"/>
          <w:bCs w:val="0"/>
          <w:sz w:val="24"/>
          <w:szCs w:val="24"/>
          <w:lang w:eastAsia="pl-PL"/>
        </w:rPr>
        <w:t>;</w:t>
      </w:r>
    </w:p>
    <w:p w14:paraId="5200C7B7" w14:textId="71467FA2" w:rsidR="009E56B2" w:rsidRPr="0059706B" w:rsidRDefault="002F61D7" w:rsidP="0059706B">
      <w:pPr>
        <w:pStyle w:val="Akapitzlist"/>
        <w:numPr>
          <w:ilvl w:val="0"/>
          <w:numId w:val="4"/>
        </w:numPr>
        <w:rPr>
          <w:rFonts w:ascii="Times New Roman" w:eastAsia="Times New Roman" w:hAnsi="Times New Roman"/>
          <w:b w:val="0"/>
          <w:bCs w:val="0"/>
          <w:sz w:val="24"/>
          <w:szCs w:val="24"/>
          <w:lang w:eastAsia="pl-PL"/>
        </w:rPr>
      </w:pPr>
      <w:proofErr w:type="spellStart"/>
      <w:r w:rsidRPr="00B20E18">
        <w:rPr>
          <w:rFonts w:ascii="Times New Roman" w:eastAsia="Times New Roman" w:hAnsi="Times New Roman"/>
          <w:b w:val="0"/>
          <w:bCs w:val="0"/>
          <w:sz w:val="24"/>
          <w:szCs w:val="24"/>
          <w:lang w:val="en-US" w:eastAsia="pl-PL"/>
        </w:rPr>
        <w:t>k</w:t>
      </w:r>
      <w:r w:rsidR="009E56B2" w:rsidRPr="00B20E18">
        <w:rPr>
          <w:rFonts w:ascii="Times New Roman" w:eastAsia="Times New Roman" w:hAnsi="Times New Roman"/>
          <w:b w:val="0"/>
          <w:bCs w:val="0"/>
          <w:sz w:val="24"/>
          <w:szCs w:val="24"/>
          <w:lang w:val="en-US" w:eastAsia="pl-PL"/>
        </w:rPr>
        <w:t>s</w:t>
      </w:r>
      <w:proofErr w:type="spellEnd"/>
      <w:r w:rsidR="009E56B2" w:rsidRPr="00B20E18">
        <w:rPr>
          <w:rFonts w:ascii="Times New Roman" w:eastAsia="Times New Roman" w:hAnsi="Times New Roman"/>
          <w:b w:val="0"/>
          <w:bCs w:val="0"/>
          <w:sz w:val="24"/>
          <w:szCs w:val="24"/>
          <w:lang w:val="en-US" w:eastAsia="pl-PL"/>
        </w:rPr>
        <w:t xml:space="preserve">. prof. KUL </w:t>
      </w:r>
      <w:proofErr w:type="spellStart"/>
      <w:r w:rsidRPr="00B20E18">
        <w:rPr>
          <w:rFonts w:ascii="Times New Roman" w:eastAsia="Times New Roman" w:hAnsi="Times New Roman"/>
          <w:b w:val="0"/>
          <w:bCs w:val="0"/>
          <w:sz w:val="24"/>
          <w:szCs w:val="24"/>
          <w:lang w:val="en-US" w:eastAsia="pl-PL"/>
        </w:rPr>
        <w:t>dr</w:t>
      </w:r>
      <w:proofErr w:type="spellEnd"/>
      <w:r w:rsidRPr="00B20E18">
        <w:rPr>
          <w:rFonts w:ascii="Times New Roman" w:eastAsia="Times New Roman" w:hAnsi="Times New Roman"/>
          <w:b w:val="0"/>
          <w:bCs w:val="0"/>
          <w:sz w:val="24"/>
          <w:szCs w:val="24"/>
          <w:lang w:val="en-US" w:eastAsia="pl-PL"/>
        </w:rPr>
        <w:t xml:space="preserve"> hab. </w:t>
      </w:r>
      <w:r w:rsidR="009E56B2" w:rsidRPr="0059706B">
        <w:rPr>
          <w:rFonts w:ascii="Times New Roman" w:eastAsia="Times New Roman" w:hAnsi="Times New Roman"/>
          <w:b w:val="0"/>
          <w:bCs w:val="0"/>
          <w:sz w:val="24"/>
          <w:szCs w:val="24"/>
          <w:lang w:eastAsia="pl-PL"/>
        </w:rPr>
        <w:t>Marian Pokrywka</w:t>
      </w:r>
      <w:r>
        <w:rPr>
          <w:rFonts w:ascii="Times New Roman" w:eastAsia="Times New Roman" w:hAnsi="Times New Roman"/>
          <w:b w:val="0"/>
          <w:bCs w:val="0"/>
          <w:sz w:val="24"/>
          <w:szCs w:val="24"/>
          <w:lang w:eastAsia="pl-PL"/>
        </w:rPr>
        <w:t xml:space="preserve"> (KUL)</w:t>
      </w:r>
      <w:r w:rsidR="009E56B2" w:rsidRPr="0059706B">
        <w:rPr>
          <w:rFonts w:ascii="Times New Roman" w:eastAsia="Times New Roman" w:hAnsi="Times New Roman"/>
          <w:b w:val="0"/>
          <w:bCs w:val="0"/>
          <w:sz w:val="24"/>
          <w:szCs w:val="24"/>
          <w:lang w:eastAsia="pl-PL"/>
        </w:rPr>
        <w:t xml:space="preserve">, </w:t>
      </w:r>
      <w:r w:rsidR="009E56B2" w:rsidRPr="00F23865">
        <w:rPr>
          <w:rFonts w:ascii="Times New Roman" w:eastAsia="Times New Roman" w:hAnsi="Times New Roman"/>
          <w:sz w:val="24"/>
          <w:szCs w:val="24"/>
          <w:lang w:eastAsia="pl-PL"/>
        </w:rPr>
        <w:t xml:space="preserve">Prawda </w:t>
      </w:r>
      <w:proofErr w:type="gramStart"/>
      <w:r w:rsidR="009E56B2" w:rsidRPr="00F23865">
        <w:rPr>
          <w:rFonts w:ascii="Times New Roman" w:eastAsia="Times New Roman" w:hAnsi="Times New Roman"/>
          <w:sz w:val="24"/>
          <w:szCs w:val="24"/>
          <w:lang w:eastAsia="pl-PL"/>
        </w:rPr>
        <w:t>i  wolność</w:t>
      </w:r>
      <w:proofErr w:type="gramEnd"/>
      <w:r w:rsidR="009E56B2" w:rsidRPr="00F23865">
        <w:rPr>
          <w:rFonts w:ascii="Times New Roman" w:eastAsia="Times New Roman" w:hAnsi="Times New Roman"/>
          <w:sz w:val="24"/>
          <w:szCs w:val="24"/>
          <w:lang w:eastAsia="pl-PL"/>
        </w:rPr>
        <w:t xml:space="preserve"> w nauczaniu św. Jana Pawła II</w:t>
      </w:r>
      <w:r w:rsidR="0059706B">
        <w:rPr>
          <w:rFonts w:ascii="Times New Roman" w:eastAsia="Times New Roman" w:hAnsi="Times New Roman"/>
          <w:b w:val="0"/>
          <w:bCs w:val="0"/>
          <w:sz w:val="24"/>
          <w:szCs w:val="24"/>
          <w:lang w:eastAsia="pl-PL"/>
        </w:rPr>
        <w:t>;</w:t>
      </w:r>
    </w:p>
    <w:p w14:paraId="02FA9A8A" w14:textId="44493034" w:rsidR="009E56B2" w:rsidRDefault="009E56B2" w:rsidP="0059706B">
      <w:pPr>
        <w:pStyle w:val="Akapitzlist"/>
        <w:numPr>
          <w:ilvl w:val="0"/>
          <w:numId w:val="4"/>
        </w:numPr>
        <w:rPr>
          <w:rFonts w:ascii="Times New Roman" w:eastAsia="Times New Roman" w:hAnsi="Times New Roman"/>
          <w:b w:val="0"/>
          <w:bCs w:val="0"/>
          <w:sz w:val="24"/>
          <w:szCs w:val="24"/>
          <w:lang w:eastAsia="pl-PL"/>
        </w:rPr>
      </w:pPr>
      <w:r w:rsidRPr="0059706B">
        <w:rPr>
          <w:rFonts w:ascii="Times New Roman" w:eastAsia="Times New Roman" w:hAnsi="Times New Roman"/>
          <w:b w:val="0"/>
          <w:bCs w:val="0"/>
          <w:sz w:val="24"/>
          <w:szCs w:val="24"/>
          <w:lang w:eastAsia="pl-PL"/>
        </w:rPr>
        <w:t xml:space="preserve">o. prof. dr hab. Kazimierz </w:t>
      </w:r>
      <w:proofErr w:type="spellStart"/>
      <w:r w:rsidRPr="0059706B">
        <w:rPr>
          <w:rFonts w:ascii="Times New Roman" w:eastAsia="Times New Roman" w:hAnsi="Times New Roman"/>
          <w:b w:val="0"/>
          <w:bCs w:val="0"/>
          <w:sz w:val="24"/>
          <w:szCs w:val="24"/>
          <w:lang w:eastAsia="pl-PL"/>
        </w:rPr>
        <w:t>Lubowicki</w:t>
      </w:r>
      <w:proofErr w:type="spellEnd"/>
      <w:r w:rsidRPr="0059706B">
        <w:rPr>
          <w:rFonts w:ascii="Times New Roman" w:eastAsia="Times New Roman" w:hAnsi="Times New Roman"/>
          <w:b w:val="0"/>
          <w:bCs w:val="0"/>
          <w:sz w:val="24"/>
          <w:szCs w:val="24"/>
          <w:lang w:eastAsia="pl-PL"/>
        </w:rPr>
        <w:t xml:space="preserve"> OMI</w:t>
      </w:r>
      <w:r w:rsidR="00F23865">
        <w:rPr>
          <w:rFonts w:ascii="Times New Roman" w:eastAsia="Times New Roman" w:hAnsi="Times New Roman"/>
          <w:b w:val="0"/>
          <w:bCs w:val="0"/>
          <w:sz w:val="24"/>
          <w:szCs w:val="24"/>
          <w:lang w:eastAsia="pl-PL"/>
        </w:rPr>
        <w:t xml:space="preserve"> (Papieski Wydział Teologiczny we Wrocławiu)</w:t>
      </w:r>
      <w:r w:rsidRPr="0059706B">
        <w:rPr>
          <w:rFonts w:ascii="Times New Roman" w:eastAsia="Times New Roman" w:hAnsi="Times New Roman"/>
          <w:b w:val="0"/>
          <w:bCs w:val="0"/>
          <w:sz w:val="24"/>
          <w:szCs w:val="24"/>
          <w:lang w:eastAsia="pl-PL"/>
        </w:rPr>
        <w:t xml:space="preserve">, </w:t>
      </w:r>
      <w:r w:rsidRPr="00F23865">
        <w:rPr>
          <w:rFonts w:ascii="Times New Roman" w:eastAsia="Times New Roman" w:hAnsi="Times New Roman"/>
          <w:sz w:val="24"/>
          <w:szCs w:val="24"/>
          <w:lang w:eastAsia="pl-PL"/>
        </w:rPr>
        <w:t>Święty Jan Paweł Wielki – papież rodziny</w:t>
      </w:r>
      <w:r w:rsidR="0059706B">
        <w:rPr>
          <w:rFonts w:ascii="Times New Roman" w:eastAsia="Times New Roman" w:hAnsi="Times New Roman"/>
          <w:b w:val="0"/>
          <w:bCs w:val="0"/>
          <w:sz w:val="24"/>
          <w:szCs w:val="24"/>
          <w:lang w:eastAsia="pl-PL"/>
        </w:rPr>
        <w:t>;</w:t>
      </w:r>
    </w:p>
    <w:p w14:paraId="42B7FF72" w14:textId="194B2404" w:rsidR="000F68DC" w:rsidRDefault="002F61D7" w:rsidP="0059706B">
      <w:pPr>
        <w:pStyle w:val="Akapitzlist"/>
        <w:numPr>
          <w:ilvl w:val="0"/>
          <w:numId w:val="4"/>
        </w:numPr>
        <w:rPr>
          <w:rFonts w:ascii="Times New Roman" w:eastAsia="Times New Roman" w:hAnsi="Times New Roman"/>
          <w:b w:val="0"/>
          <w:bCs w:val="0"/>
          <w:sz w:val="24"/>
          <w:szCs w:val="24"/>
          <w:lang w:eastAsia="pl-PL"/>
        </w:rPr>
      </w:pPr>
      <w:r w:rsidRPr="000F68DC">
        <w:rPr>
          <w:rFonts w:ascii="Times New Roman" w:eastAsia="Times New Roman" w:hAnsi="Times New Roman"/>
          <w:b w:val="0"/>
          <w:bCs w:val="0"/>
          <w:sz w:val="24"/>
          <w:szCs w:val="24"/>
          <w:lang w:eastAsia="pl-PL"/>
        </w:rPr>
        <w:t xml:space="preserve">prof. dr hab. Kazimierz </w:t>
      </w:r>
      <w:proofErr w:type="spellStart"/>
      <w:r w:rsidRPr="000F68DC">
        <w:rPr>
          <w:rFonts w:ascii="Times New Roman" w:eastAsia="Times New Roman" w:hAnsi="Times New Roman"/>
          <w:b w:val="0"/>
          <w:bCs w:val="0"/>
          <w:sz w:val="24"/>
          <w:szCs w:val="24"/>
          <w:lang w:eastAsia="pl-PL"/>
        </w:rPr>
        <w:t>Ilski</w:t>
      </w:r>
      <w:proofErr w:type="spellEnd"/>
      <w:r w:rsidRPr="000F68DC">
        <w:rPr>
          <w:rFonts w:ascii="Times New Roman" w:eastAsia="Times New Roman" w:hAnsi="Times New Roman"/>
          <w:b w:val="0"/>
          <w:bCs w:val="0"/>
          <w:sz w:val="24"/>
          <w:szCs w:val="24"/>
          <w:lang w:eastAsia="pl-PL"/>
        </w:rPr>
        <w:t xml:space="preserve"> (UAM),</w:t>
      </w:r>
      <w:r w:rsidR="00F23865" w:rsidRPr="000F68DC">
        <w:rPr>
          <w:rFonts w:ascii="Times New Roman" w:eastAsia="Times New Roman" w:hAnsi="Times New Roman"/>
          <w:b w:val="0"/>
          <w:bCs w:val="0"/>
          <w:sz w:val="24"/>
          <w:szCs w:val="24"/>
          <w:lang w:eastAsia="pl-PL"/>
        </w:rPr>
        <w:t xml:space="preserve"> </w:t>
      </w:r>
      <w:r w:rsidR="000F68DC">
        <w:rPr>
          <w:rFonts w:ascii="Times New Roman" w:eastAsia="Times New Roman" w:hAnsi="Times New Roman"/>
          <w:sz w:val="24"/>
          <w:szCs w:val="24"/>
          <w:lang w:eastAsia="pl-PL"/>
        </w:rPr>
        <w:t>Święty Ambroży i święty Jan Paweł II wobec migracji i biedy;</w:t>
      </w:r>
    </w:p>
    <w:p w14:paraId="14FFB9A2" w14:textId="3E404586" w:rsidR="0059706B" w:rsidRPr="000F68DC" w:rsidRDefault="0059706B" w:rsidP="0059706B">
      <w:pPr>
        <w:pStyle w:val="Akapitzlist"/>
        <w:numPr>
          <w:ilvl w:val="0"/>
          <w:numId w:val="4"/>
        </w:numPr>
        <w:rPr>
          <w:rFonts w:ascii="Times New Roman" w:eastAsia="Times New Roman" w:hAnsi="Times New Roman"/>
          <w:b w:val="0"/>
          <w:bCs w:val="0"/>
          <w:sz w:val="24"/>
          <w:szCs w:val="24"/>
          <w:lang w:eastAsia="pl-PL"/>
        </w:rPr>
      </w:pPr>
      <w:r w:rsidRPr="000F68DC">
        <w:rPr>
          <w:rFonts w:ascii="Times New Roman" w:eastAsia="Times New Roman" w:hAnsi="Times New Roman"/>
          <w:b w:val="0"/>
          <w:bCs w:val="0"/>
          <w:sz w:val="24"/>
          <w:szCs w:val="24"/>
          <w:lang w:eastAsia="pl-PL"/>
        </w:rPr>
        <w:t>prof. UAM dr hab. Paweł Stachowiak</w:t>
      </w:r>
      <w:r w:rsidR="002F61D7" w:rsidRPr="000F68DC">
        <w:rPr>
          <w:rFonts w:ascii="Times New Roman" w:eastAsia="Times New Roman" w:hAnsi="Times New Roman"/>
          <w:b w:val="0"/>
          <w:bCs w:val="0"/>
          <w:sz w:val="24"/>
          <w:szCs w:val="24"/>
          <w:lang w:eastAsia="pl-PL"/>
        </w:rPr>
        <w:t xml:space="preserve"> (UAM)</w:t>
      </w:r>
      <w:r w:rsidRPr="000F68DC">
        <w:rPr>
          <w:rFonts w:ascii="Times New Roman" w:eastAsia="Times New Roman" w:hAnsi="Times New Roman"/>
          <w:b w:val="0"/>
          <w:bCs w:val="0"/>
          <w:sz w:val="24"/>
          <w:szCs w:val="24"/>
          <w:lang w:eastAsia="pl-PL"/>
        </w:rPr>
        <w:t>,</w:t>
      </w:r>
      <w:r w:rsidR="00F23865" w:rsidRPr="000F68DC">
        <w:rPr>
          <w:rFonts w:ascii="Times New Roman" w:eastAsia="Times New Roman" w:hAnsi="Times New Roman"/>
          <w:b w:val="0"/>
          <w:bCs w:val="0"/>
          <w:sz w:val="24"/>
          <w:szCs w:val="24"/>
          <w:lang w:eastAsia="pl-PL"/>
        </w:rPr>
        <w:t xml:space="preserve"> </w:t>
      </w:r>
      <w:r w:rsidR="00893A8A" w:rsidRPr="000F68DC">
        <w:rPr>
          <w:rFonts w:ascii="Times New Roman" w:eastAsia="Times New Roman" w:hAnsi="Times New Roman"/>
          <w:sz w:val="24"/>
          <w:szCs w:val="24"/>
          <w:lang w:eastAsia="pl-PL"/>
        </w:rPr>
        <w:t>Wybór kulturowy. Tożsamość narodowa w ujęciu Karola Wojtyły (Jana Pawła II).</w:t>
      </w:r>
    </w:p>
    <w:p w14:paraId="5524264A" w14:textId="1C4BEFF9" w:rsidR="0059706B" w:rsidRPr="00FF20E1" w:rsidRDefault="0059706B" w:rsidP="0059706B">
      <w:pPr>
        <w:pStyle w:val="Akapitzlist"/>
        <w:numPr>
          <w:ilvl w:val="0"/>
          <w:numId w:val="4"/>
        </w:numPr>
        <w:rPr>
          <w:rFonts w:ascii="Times New Roman" w:eastAsia="Times New Roman" w:hAnsi="Times New Roman"/>
          <w:b w:val="0"/>
          <w:bCs w:val="0"/>
          <w:sz w:val="24"/>
          <w:szCs w:val="24"/>
          <w:lang w:eastAsia="pl-PL"/>
        </w:rPr>
      </w:pPr>
      <w:r w:rsidRPr="00FF20E1">
        <w:rPr>
          <w:rFonts w:ascii="Times New Roman" w:eastAsia="Times New Roman" w:hAnsi="Times New Roman"/>
          <w:b w:val="0"/>
          <w:bCs w:val="0"/>
          <w:sz w:val="24"/>
          <w:szCs w:val="24"/>
          <w:lang w:eastAsia="pl-PL"/>
        </w:rPr>
        <w:t>ks. Adam Boniecki</w:t>
      </w:r>
      <w:r w:rsidR="002F61D7" w:rsidRPr="00FF20E1">
        <w:rPr>
          <w:rFonts w:ascii="Times New Roman" w:eastAsia="Times New Roman" w:hAnsi="Times New Roman"/>
          <w:b w:val="0"/>
          <w:bCs w:val="0"/>
          <w:sz w:val="24"/>
          <w:szCs w:val="24"/>
          <w:lang w:eastAsia="pl-PL"/>
        </w:rPr>
        <w:t xml:space="preserve"> (</w:t>
      </w:r>
      <w:r w:rsidR="00A52FDC" w:rsidRPr="00FF20E1">
        <w:rPr>
          <w:rFonts w:ascii="Times New Roman" w:eastAsia="Times New Roman" w:hAnsi="Times New Roman"/>
          <w:b w:val="0"/>
          <w:bCs w:val="0"/>
          <w:sz w:val="24"/>
          <w:szCs w:val="24"/>
          <w:lang w:eastAsia="pl-PL"/>
        </w:rPr>
        <w:t>P</w:t>
      </w:r>
      <w:r w:rsidR="00A52FDC" w:rsidRPr="00FF20E1">
        <w:rPr>
          <w:rFonts w:ascii="Times New Roman" w:hAnsi="Times New Roman"/>
          <w:b w:val="0"/>
          <w:bCs w:val="0"/>
          <w:sz w:val="24"/>
          <w:szCs w:val="24"/>
        </w:rPr>
        <w:t>rzełożony generalny Zgromadzenia Księży Marianów</w:t>
      </w:r>
      <w:r w:rsidR="002F61D7" w:rsidRPr="00FF20E1">
        <w:rPr>
          <w:rFonts w:ascii="Times New Roman" w:hAnsi="Times New Roman"/>
          <w:b w:val="0"/>
          <w:bCs w:val="0"/>
          <w:sz w:val="24"/>
          <w:szCs w:val="24"/>
        </w:rPr>
        <w:t xml:space="preserve"> w latach 1993–1999, w latach 1999–201</w:t>
      </w:r>
      <w:r w:rsidR="00FF20E1">
        <w:rPr>
          <w:rFonts w:ascii="Times New Roman" w:hAnsi="Times New Roman"/>
          <w:b w:val="0"/>
          <w:bCs w:val="0"/>
          <w:sz w:val="24"/>
          <w:szCs w:val="24"/>
        </w:rPr>
        <w:t>1</w:t>
      </w:r>
      <w:r w:rsidR="002F61D7" w:rsidRPr="00FF20E1">
        <w:rPr>
          <w:rFonts w:ascii="Times New Roman" w:hAnsi="Times New Roman"/>
          <w:b w:val="0"/>
          <w:bCs w:val="0"/>
          <w:sz w:val="24"/>
          <w:szCs w:val="24"/>
        </w:rPr>
        <w:t xml:space="preserve"> redaktor naczelny „Tygodnika Powszechnego”</w:t>
      </w:r>
      <w:r w:rsidR="00FF20E1">
        <w:rPr>
          <w:rFonts w:ascii="Times New Roman" w:hAnsi="Times New Roman"/>
          <w:b w:val="0"/>
          <w:bCs w:val="0"/>
          <w:sz w:val="24"/>
          <w:szCs w:val="24"/>
        </w:rPr>
        <w:t>)</w:t>
      </w:r>
      <w:r w:rsidRPr="00FF20E1">
        <w:rPr>
          <w:rFonts w:ascii="Times New Roman" w:eastAsia="Times New Roman" w:hAnsi="Times New Roman"/>
          <w:b w:val="0"/>
          <w:bCs w:val="0"/>
          <w:sz w:val="24"/>
          <w:szCs w:val="24"/>
          <w:lang w:eastAsia="pl-PL"/>
        </w:rPr>
        <w:t>,</w:t>
      </w:r>
      <w:r w:rsidR="002F61D7" w:rsidRPr="00FF20E1">
        <w:rPr>
          <w:rFonts w:ascii="Times New Roman" w:eastAsia="Times New Roman" w:hAnsi="Times New Roman"/>
          <w:b w:val="0"/>
          <w:bCs w:val="0"/>
          <w:sz w:val="24"/>
          <w:szCs w:val="24"/>
          <w:lang w:eastAsia="pl-PL"/>
        </w:rPr>
        <w:t xml:space="preserve"> </w:t>
      </w:r>
      <w:r w:rsidR="00FF20E1" w:rsidRPr="00FF20E1">
        <w:rPr>
          <w:rFonts w:ascii="Times New Roman" w:hAnsi="Times New Roman"/>
          <w:sz w:val="24"/>
          <w:szCs w:val="24"/>
        </w:rPr>
        <w:t xml:space="preserve">Papież medialny. Z doświadczeń redaktora naczelnego polskiej edycji </w:t>
      </w:r>
      <w:proofErr w:type="spellStart"/>
      <w:r w:rsidR="00FF20E1" w:rsidRPr="00FF20E1">
        <w:rPr>
          <w:rFonts w:ascii="Times New Roman" w:hAnsi="Times New Roman"/>
          <w:sz w:val="24"/>
          <w:szCs w:val="24"/>
        </w:rPr>
        <w:t>L'Osservatore</w:t>
      </w:r>
      <w:proofErr w:type="spellEnd"/>
      <w:r w:rsidR="00FF20E1" w:rsidRPr="00FF20E1">
        <w:rPr>
          <w:rFonts w:ascii="Times New Roman" w:hAnsi="Times New Roman"/>
          <w:sz w:val="24"/>
          <w:szCs w:val="24"/>
        </w:rPr>
        <w:t xml:space="preserve"> Romano;</w:t>
      </w:r>
    </w:p>
    <w:p w14:paraId="5C2D1B1A" w14:textId="4E38C94E" w:rsidR="00FF20E1" w:rsidRDefault="00FF20E1" w:rsidP="00FF20E1">
      <w:pPr>
        <w:spacing w:after="0" w:line="276" w:lineRule="auto"/>
        <w:ind w:right="141"/>
        <w:jc w:val="both"/>
        <w:rPr>
          <w:rFonts w:ascii="Times New Roman" w:hAnsi="Times New Roman"/>
          <w:sz w:val="24"/>
          <w:szCs w:val="24"/>
        </w:rPr>
      </w:pPr>
      <w:r>
        <w:rPr>
          <w:rFonts w:ascii="Times New Roman" w:hAnsi="Times New Roman"/>
          <w:sz w:val="24"/>
          <w:szCs w:val="24"/>
        </w:rPr>
        <w:t>Dyskusja</w:t>
      </w:r>
    </w:p>
    <w:p w14:paraId="69F3FC32" w14:textId="77777777" w:rsidR="00B20E18" w:rsidRDefault="00FF20E1" w:rsidP="00B20E18">
      <w:pPr>
        <w:spacing w:line="276" w:lineRule="auto"/>
        <w:ind w:right="141"/>
        <w:jc w:val="both"/>
        <w:rPr>
          <w:rFonts w:ascii="Times New Roman" w:hAnsi="Times New Roman"/>
          <w:sz w:val="24"/>
          <w:szCs w:val="24"/>
        </w:rPr>
      </w:pPr>
      <w:r>
        <w:rPr>
          <w:rFonts w:ascii="Times New Roman" w:hAnsi="Times New Roman"/>
          <w:sz w:val="24"/>
          <w:szCs w:val="24"/>
        </w:rPr>
        <w:t>Podsumowanie i zamknięcie konferencji</w:t>
      </w:r>
    </w:p>
    <w:p w14:paraId="7123D8B4" w14:textId="501F05B8" w:rsidR="00FF20E1" w:rsidRDefault="00D75781" w:rsidP="00B20E18">
      <w:pPr>
        <w:spacing w:line="276" w:lineRule="auto"/>
        <w:ind w:right="141"/>
        <w:jc w:val="both"/>
        <w:rPr>
          <w:rFonts w:ascii="Times New Roman" w:hAnsi="Times New Roman"/>
          <w:sz w:val="24"/>
          <w:szCs w:val="24"/>
        </w:rPr>
      </w:pPr>
      <w:r w:rsidRPr="00711C6D">
        <w:rPr>
          <w:rFonts w:ascii="Times New Roman" w:hAnsi="Times New Roman"/>
          <w:sz w:val="24"/>
          <w:szCs w:val="24"/>
        </w:rPr>
        <w:tab/>
      </w:r>
      <w:r w:rsidRPr="00711C6D">
        <w:rPr>
          <w:rFonts w:ascii="Times New Roman" w:hAnsi="Times New Roman"/>
          <w:sz w:val="24"/>
          <w:szCs w:val="24"/>
        </w:rPr>
        <w:tab/>
      </w:r>
      <w:r w:rsidRPr="00711C6D">
        <w:rPr>
          <w:rFonts w:ascii="Times New Roman" w:hAnsi="Times New Roman"/>
          <w:sz w:val="24"/>
          <w:szCs w:val="24"/>
        </w:rPr>
        <w:tab/>
      </w:r>
      <w:r w:rsidRPr="00711C6D">
        <w:rPr>
          <w:rFonts w:ascii="Times New Roman" w:hAnsi="Times New Roman"/>
          <w:sz w:val="24"/>
          <w:szCs w:val="24"/>
        </w:rPr>
        <w:tab/>
      </w:r>
      <w:r w:rsidRPr="00711C6D">
        <w:rPr>
          <w:rFonts w:ascii="Times New Roman" w:hAnsi="Times New Roman"/>
          <w:sz w:val="24"/>
          <w:szCs w:val="24"/>
        </w:rPr>
        <w:tab/>
      </w:r>
      <w:r w:rsidRPr="00711C6D">
        <w:rPr>
          <w:rFonts w:ascii="Times New Roman" w:hAnsi="Times New Roman"/>
          <w:sz w:val="24"/>
          <w:szCs w:val="24"/>
        </w:rPr>
        <w:tab/>
      </w:r>
      <w:r w:rsidRPr="00711C6D">
        <w:rPr>
          <w:rFonts w:ascii="Times New Roman" w:hAnsi="Times New Roman"/>
          <w:sz w:val="24"/>
          <w:szCs w:val="24"/>
        </w:rPr>
        <w:tab/>
      </w:r>
    </w:p>
    <w:p w14:paraId="07C0D73B" w14:textId="77777777" w:rsidR="00D75781" w:rsidRPr="00C60AB3" w:rsidRDefault="00D75781" w:rsidP="009E56B2">
      <w:pPr>
        <w:spacing w:after="0"/>
        <w:ind w:left="2124" w:firstLine="708"/>
        <w:jc w:val="center"/>
        <w:rPr>
          <w:rFonts w:ascii="Times New Roman" w:hAnsi="Times New Roman"/>
          <w:b/>
          <w:sz w:val="24"/>
          <w:szCs w:val="24"/>
        </w:rPr>
      </w:pPr>
      <w:r w:rsidRPr="00C60AB3">
        <w:rPr>
          <w:rFonts w:ascii="Times New Roman" w:hAnsi="Times New Roman"/>
          <w:sz w:val="24"/>
          <w:szCs w:val="24"/>
        </w:rPr>
        <w:t>Przewodniczący Komitetu Organizacyjnego</w:t>
      </w:r>
    </w:p>
    <w:p w14:paraId="0C0DB9EB" w14:textId="1397641B" w:rsidR="00D75781" w:rsidRDefault="00D75781" w:rsidP="009E56B2">
      <w:pPr>
        <w:spacing w:after="0"/>
        <w:jc w:val="center"/>
        <w:rPr>
          <w:rFonts w:ascii="Times New Roman" w:hAnsi="Times New Roman"/>
          <w:b/>
          <w:sz w:val="24"/>
          <w:szCs w:val="24"/>
        </w:rPr>
      </w:pPr>
    </w:p>
    <w:p w14:paraId="57B2274A" w14:textId="10968FF6" w:rsidR="00D75781" w:rsidRPr="00C60AB3" w:rsidRDefault="009E56B2" w:rsidP="009E56B2">
      <w:pPr>
        <w:spacing w:after="0"/>
        <w:ind w:left="4248"/>
        <w:rPr>
          <w:rFonts w:ascii="Times New Roman" w:hAnsi="Times New Roman"/>
          <w:b/>
          <w:sz w:val="24"/>
          <w:szCs w:val="24"/>
        </w:rPr>
      </w:pPr>
      <w:r>
        <w:rPr>
          <w:rFonts w:ascii="Times New Roman" w:hAnsi="Times New Roman"/>
          <w:sz w:val="24"/>
          <w:szCs w:val="24"/>
        </w:rPr>
        <w:t xml:space="preserve">   </w:t>
      </w:r>
      <w:r w:rsidR="00D75781" w:rsidRPr="00C60AB3">
        <w:rPr>
          <w:rFonts w:ascii="Times New Roman" w:hAnsi="Times New Roman"/>
          <w:sz w:val="24"/>
          <w:szCs w:val="24"/>
        </w:rPr>
        <w:t xml:space="preserve">Prof. </w:t>
      </w:r>
      <w:r>
        <w:rPr>
          <w:rFonts w:ascii="Times New Roman" w:hAnsi="Times New Roman"/>
          <w:sz w:val="24"/>
          <w:szCs w:val="24"/>
        </w:rPr>
        <w:t>UAM</w:t>
      </w:r>
      <w:r w:rsidR="00D75781" w:rsidRPr="00C60AB3">
        <w:rPr>
          <w:rFonts w:ascii="Times New Roman" w:hAnsi="Times New Roman"/>
          <w:sz w:val="24"/>
          <w:szCs w:val="24"/>
        </w:rPr>
        <w:t xml:space="preserve"> dr hab. Tadeusz </w:t>
      </w:r>
      <w:proofErr w:type="spellStart"/>
      <w:r w:rsidR="00D75781" w:rsidRPr="00C60AB3">
        <w:rPr>
          <w:rFonts w:ascii="Times New Roman" w:hAnsi="Times New Roman"/>
          <w:sz w:val="24"/>
          <w:szCs w:val="24"/>
        </w:rPr>
        <w:t>Wallas</w:t>
      </w:r>
      <w:proofErr w:type="spellEnd"/>
    </w:p>
    <w:p w14:paraId="689A2071" w14:textId="77777777" w:rsidR="00D75781" w:rsidRDefault="00D75781" w:rsidP="00D75781">
      <w:pPr>
        <w:ind w:left="4248" w:firstLine="708"/>
        <w:rPr>
          <w:rFonts w:ascii="Times New Roman" w:hAnsi="Times New Roman"/>
          <w:b/>
          <w:sz w:val="24"/>
          <w:szCs w:val="24"/>
        </w:rPr>
      </w:pPr>
    </w:p>
    <w:p w14:paraId="7BDB71BA" w14:textId="77777777" w:rsidR="00D75781" w:rsidRDefault="00D75781" w:rsidP="00D75781">
      <w:pPr>
        <w:rPr>
          <w:rFonts w:ascii="Times New Roman" w:hAnsi="Times New Roman"/>
          <w:sz w:val="24"/>
          <w:szCs w:val="24"/>
        </w:rPr>
      </w:pPr>
    </w:p>
    <w:p w14:paraId="2CA6F53E" w14:textId="3C5DFE0F" w:rsidR="00D75781" w:rsidRPr="009E56B2" w:rsidRDefault="00D75781" w:rsidP="00D75781">
      <w:pPr>
        <w:rPr>
          <w:rFonts w:ascii="Times New Roman" w:hAnsi="Times New Roman"/>
          <w:b/>
          <w:bCs/>
          <w:sz w:val="24"/>
          <w:szCs w:val="24"/>
        </w:rPr>
      </w:pPr>
      <w:bookmarkStart w:id="2" w:name="_Hlk39930892"/>
      <w:r w:rsidRPr="009E56B2">
        <w:rPr>
          <w:rFonts w:ascii="Times New Roman" w:hAnsi="Times New Roman"/>
          <w:b/>
          <w:bCs/>
          <w:sz w:val="24"/>
          <w:szCs w:val="24"/>
        </w:rPr>
        <w:t>Komitet organizacyjny konferencji</w:t>
      </w:r>
      <w:r w:rsidR="009E56B2" w:rsidRPr="009E56B2">
        <w:rPr>
          <w:rFonts w:ascii="Times New Roman" w:hAnsi="Times New Roman"/>
          <w:b/>
          <w:bCs/>
          <w:sz w:val="24"/>
          <w:szCs w:val="24"/>
        </w:rPr>
        <w:t>:</w:t>
      </w:r>
    </w:p>
    <w:p w14:paraId="1C1B0AFD" w14:textId="7206A79A" w:rsidR="00D75781" w:rsidRDefault="00D75781" w:rsidP="00D75781">
      <w:pPr>
        <w:rPr>
          <w:rFonts w:ascii="Times New Roman" w:hAnsi="Times New Roman"/>
          <w:b/>
          <w:sz w:val="24"/>
          <w:szCs w:val="24"/>
        </w:rPr>
      </w:pPr>
      <w:r>
        <w:rPr>
          <w:rFonts w:ascii="Times New Roman" w:hAnsi="Times New Roman"/>
          <w:sz w:val="24"/>
          <w:szCs w:val="24"/>
        </w:rPr>
        <w:t xml:space="preserve">prof. </w:t>
      </w:r>
      <w:r w:rsidR="009E56B2">
        <w:rPr>
          <w:rFonts w:ascii="Times New Roman" w:hAnsi="Times New Roman"/>
          <w:sz w:val="24"/>
          <w:szCs w:val="24"/>
        </w:rPr>
        <w:t>UAM</w:t>
      </w:r>
      <w:r>
        <w:rPr>
          <w:rFonts w:ascii="Times New Roman" w:hAnsi="Times New Roman"/>
          <w:sz w:val="24"/>
          <w:szCs w:val="24"/>
        </w:rPr>
        <w:t xml:space="preserve">. dr hab. Tadeusz </w:t>
      </w:r>
      <w:proofErr w:type="spellStart"/>
      <w:r>
        <w:rPr>
          <w:rFonts w:ascii="Times New Roman" w:hAnsi="Times New Roman"/>
          <w:sz w:val="24"/>
          <w:szCs w:val="24"/>
        </w:rPr>
        <w:t>Wallas</w:t>
      </w:r>
      <w:proofErr w:type="spellEnd"/>
      <w:r>
        <w:rPr>
          <w:rFonts w:ascii="Times New Roman" w:hAnsi="Times New Roman"/>
          <w:sz w:val="24"/>
          <w:szCs w:val="24"/>
        </w:rPr>
        <w:t xml:space="preserve"> - przewodniczący</w:t>
      </w:r>
    </w:p>
    <w:p w14:paraId="54815FFB" w14:textId="639F0C78" w:rsidR="00D75781" w:rsidRDefault="009E56B2" w:rsidP="00D75781">
      <w:pPr>
        <w:rPr>
          <w:rFonts w:ascii="Times New Roman" w:hAnsi="Times New Roman"/>
          <w:b/>
          <w:sz w:val="24"/>
          <w:szCs w:val="24"/>
        </w:rPr>
      </w:pPr>
      <w:r>
        <w:rPr>
          <w:rFonts w:ascii="Times New Roman" w:hAnsi="Times New Roman"/>
          <w:sz w:val="24"/>
          <w:szCs w:val="24"/>
        </w:rPr>
        <w:t xml:space="preserve">ks. </w:t>
      </w:r>
      <w:r w:rsidR="00D75781">
        <w:rPr>
          <w:rFonts w:ascii="Times New Roman" w:hAnsi="Times New Roman"/>
          <w:sz w:val="24"/>
          <w:szCs w:val="24"/>
        </w:rPr>
        <w:t xml:space="preserve">prof. </w:t>
      </w:r>
      <w:r>
        <w:rPr>
          <w:rFonts w:ascii="Times New Roman" w:hAnsi="Times New Roman"/>
          <w:sz w:val="24"/>
          <w:szCs w:val="24"/>
        </w:rPr>
        <w:t>UAM</w:t>
      </w:r>
      <w:r w:rsidR="00D75781">
        <w:rPr>
          <w:rFonts w:ascii="Times New Roman" w:hAnsi="Times New Roman"/>
          <w:sz w:val="24"/>
          <w:szCs w:val="24"/>
        </w:rPr>
        <w:t xml:space="preserve">. dr hab. </w:t>
      </w:r>
      <w:r>
        <w:rPr>
          <w:rFonts w:ascii="Times New Roman" w:hAnsi="Times New Roman"/>
          <w:sz w:val="24"/>
          <w:szCs w:val="24"/>
        </w:rPr>
        <w:t xml:space="preserve">Paweł </w:t>
      </w:r>
      <w:proofErr w:type="spellStart"/>
      <w:r>
        <w:rPr>
          <w:rFonts w:ascii="Times New Roman" w:hAnsi="Times New Roman"/>
          <w:sz w:val="24"/>
          <w:szCs w:val="24"/>
        </w:rPr>
        <w:t>Wygralak</w:t>
      </w:r>
      <w:proofErr w:type="spellEnd"/>
    </w:p>
    <w:p w14:paraId="024BF262" w14:textId="4B4BCD83" w:rsidR="00D75781" w:rsidRDefault="00D75781" w:rsidP="00D75781">
      <w:pPr>
        <w:rPr>
          <w:rFonts w:ascii="Times New Roman" w:hAnsi="Times New Roman"/>
          <w:sz w:val="24"/>
          <w:szCs w:val="24"/>
        </w:rPr>
      </w:pPr>
      <w:r>
        <w:rPr>
          <w:rFonts w:ascii="Times New Roman" w:hAnsi="Times New Roman"/>
          <w:sz w:val="24"/>
          <w:szCs w:val="24"/>
        </w:rPr>
        <w:t xml:space="preserve">prof. </w:t>
      </w:r>
      <w:r w:rsidR="009E56B2">
        <w:rPr>
          <w:rFonts w:ascii="Times New Roman" w:hAnsi="Times New Roman"/>
          <w:sz w:val="24"/>
          <w:szCs w:val="24"/>
        </w:rPr>
        <w:t>UAM</w:t>
      </w:r>
      <w:r>
        <w:rPr>
          <w:rFonts w:ascii="Times New Roman" w:hAnsi="Times New Roman"/>
          <w:sz w:val="24"/>
          <w:szCs w:val="24"/>
        </w:rPr>
        <w:t xml:space="preserve"> dr hab. </w:t>
      </w:r>
      <w:r w:rsidR="009E56B2">
        <w:rPr>
          <w:rFonts w:ascii="Times New Roman" w:hAnsi="Times New Roman"/>
          <w:sz w:val="24"/>
          <w:szCs w:val="24"/>
        </w:rPr>
        <w:t>Paweł Stachowiak</w:t>
      </w:r>
    </w:p>
    <w:p w14:paraId="0C202A3D" w14:textId="31E812B0" w:rsidR="009E56B2" w:rsidRDefault="009E56B2" w:rsidP="00D75781">
      <w:pPr>
        <w:rPr>
          <w:rFonts w:ascii="Times New Roman" w:hAnsi="Times New Roman"/>
          <w:sz w:val="24"/>
          <w:szCs w:val="24"/>
        </w:rPr>
      </w:pPr>
      <w:r>
        <w:rPr>
          <w:rFonts w:ascii="Times New Roman" w:hAnsi="Times New Roman"/>
          <w:sz w:val="24"/>
          <w:szCs w:val="24"/>
        </w:rPr>
        <w:t>mgr Anna Kuca-</w:t>
      </w:r>
      <w:proofErr w:type="spellStart"/>
      <w:r>
        <w:rPr>
          <w:rFonts w:ascii="Times New Roman" w:hAnsi="Times New Roman"/>
          <w:sz w:val="24"/>
          <w:szCs w:val="24"/>
        </w:rPr>
        <w:t>Szpytko</w:t>
      </w:r>
      <w:proofErr w:type="spellEnd"/>
    </w:p>
    <w:p w14:paraId="2F21AA3A" w14:textId="52583D06" w:rsidR="00B67036" w:rsidRDefault="00B67036" w:rsidP="00D75781">
      <w:pPr>
        <w:rPr>
          <w:rFonts w:ascii="Times New Roman" w:hAnsi="Times New Roman"/>
          <w:b/>
          <w:sz w:val="24"/>
          <w:szCs w:val="24"/>
        </w:rPr>
      </w:pPr>
      <w:r>
        <w:rPr>
          <w:rFonts w:ascii="Times New Roman" w:hAnsi="Times New Roman"/>
          <w:sz w:val="24"/>
          <w:szCs w:val="24"/>
        </w:rPr>
        <w:t>mgr Marcin Pera</w:t>
      </w:r>
    </w:p>
    <w:bookmarkEnd w:id="2"/>
    <w:p w14:paraId="369E570B" w14:textId="1133407D" w:rsidR="00D75781" w:rsidRDefault="00D75781" w:rsidP="00D75781">
      <w:pPr>
        <w:rPr>
          <w:rFonts w:ascii="Times New Roman" w:hAnsi="Times New Roman"/>
          <w:b/>
          <w:sz w:val="24"/>
          <w:szCs w:val="24"/>
        </w:rPr>
      </w:pPr>
    </w:p>
    <w:p w14:paraId="26075B38" w14:textId="0724E880" w:rsidR="00D75781" w:rsidRDefault="00D75781" w:rsidP="00D75781">
      <w:pPr>
        <w:tabs>
          <w:tab w:val="left" w:pos="9072"/>
        </w:tabs>
        <w:ind w:right="141"/>
        <w:jc w:val="both"/>
        <w:rPr>
          <w:rFonts w:ascii="Times New Roman" w:hAnsi="Times New Roman"/>
          <w:sz w:val="24"/>
          <w:szCs w:val="24"/>
        </w:rPr>
      </w:pPr>
      <w:r w:rsidRPr="00707483">
        <w:rPr>
          <w:rFonts w:ascii="Times New Roman" w:hAnsi="Times New Roman"/>
          <w:sz w:val="24"/>
          <w:szCs w:val="24"/>
        </w:rPr>
        <w:t xml:space="preserve">Adres do korespondencji e-mail: </w:t>
      </w:r>
      <w:hyperlink r:id="rId5" w:history="1">
        <w:r w:rsidR="008546FB" w:rsidRPr="008F3694">
          <w:rPr>
            <w:rStyle w:val="Hipercze"/>
            <w:rFonts w:ascii="Times New Roman" w:hAnsi="Times New Roman" w:cstheme="minorBidi"/>
            <w:sz w:val="24"/>
            <w:szCs w:val="24"/>
          </w:rPr>
          <w:t>100latJPII@amu.edu.pl</w:t>
        </w:r>
      </w:hyperlink>
    </w:p>
    <w:p w14:paraId="218CD9E6" w14:textId="77777777" w:rsidR="008546FB" w:rsidRDefault="008546FB" w:rsidP="00D75781">
      <w:pPr>
        <w:tabs>
          <w:tab w:val="left" w:pos="9072"/>
        </w:tabs>
        <w:ind w:right="141"/>
        <w:jc w:val="both"/>
        <w:rPr>
          <w:rFonts w:ascii="Times New Roman" w:hAnsi="Times New Roman"/>
          <w:sz w:val="24"/>
          <w:szCs w:val="24"/>
        </w:rPr>
      </w:pPr>
    </w:p>
    <w:bookmarkEnd w:id="0"/>
    <w:p w14:paraId="66FD211A" w14:textId="77777777" w:rsidR="00F23865" w:rsidRPr="00707483" w:rsidRDefault="00F23865" w:rsidP="00D75781">
      <w:pPr>
        <w:tabs>
          <w:tab w:val="left" w:pos="9072"/>
        </w:tabs>
        <w:ind w:right="141"/>
        <w:jc w:val="both"/>
        <w:rPr>
          <w:rFonts w:ascii="Times New Roman" w:hAnsi="Times New Roman"/>
          <w:b/>
          <w:sz w:val="24"/>
          <w:szCs w:val="24"/>
        </w:rPr>
      </w:pPr>
    </w:p>
    <w:sectPr w:rsidR="00F23865" w:rsidRPr="00707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Uzyj czcionki tekstu azjatycki">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F2C76"/>
    <w:multiLevelType w:val="hybridMultilevel"/>
    <w:tmpl w:val="C1D0C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D643EDD"/>
    <w:multiLevelType w:val="hybridMultilevel"/>
    <w:tmpl w:val="CC768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1E83AAD"/>
    <w:multiLevelType w:val="hybridMultilevel"/>
    <w:tmpl w:val="96E07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8191C79"/>
    <w:multiLevelType w:val="hybridMultilevel"/>
    <w:tmpl w:val="F6549C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A2"/>
    <w:rsid w:val="000F68DC"/>
    <w:rsid w:val="00267A1E"/>
    <w:rsid w:val="002F61D7"/>
    <w:rsid w:val="0031793F"/>
    <w:rsid w:val="004D110D"/>
    <w:rsid w:val="0053460D"/>
    <w:rsid w:val="0059706B"/>
    <w:rsid w:val="006649C1"/>
    <w:rsid w:val="0068277F"/>
    <w:rsid w:val="00742DA4"/>
    <w:rsid w:val="008546FB"/>
    <w:rsid w:val="00893A8A"/>
    <w:rsid w:val="008F4EBB"/>
    <w:rsid w:val="00920CF0"/>
    <w:rsid w:val="00961CC9"/>
    <w:rsid w:val="009E56B2"/>
    <w:rsid w:val="009F4397"/>
    <w:rsid w:val="00A52FDC"/>
    <w:rsid w:val="00AB0843"/>
    <w:rsid w:val="00AE142B"/>
    <w:rsid w:val="00B20E18"/>
    <w:rsid w:val="00B67036"/>
    <w:rsid w:val="00B740A2"/>
    <w:rsid w:val="00D0041F"/>
    <w:rsid w:val="00D75781"/>
    <w:rsid w:val="00F23865"/>
    <w:rsid w:val="00F9795A"/>
    <w:rsid w:val="00FF20E1"/>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3C36"/>
  <w15:chartTrackingRefBased/>
  <w15:docId w15:val="{1162CD92-3643-4CC0-943A-82D71BA8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75781"/>
    <w:rPr>
      <w:rFonts w:cs="Times New Roman"/>
      <w:b/>
      <w:bCs/>
    </w:rPr>
  </w:style>
  <w:style w:type="character" w:styleId="Hipercze">
    <w:name w:val="Hyperlink"/>
    <w:basedOn w:val="Domylnaczcionkaakapitu"/>
    <w:uiPriority w:val="99"/>
    <w:rsid w:val="00D75781"/>
    <w:rPr>
      <w:rFonts w:cs="Times New Roman"/>
      <w:color w:val="0000FF"/>
      <w:u w:val="single"/>
    </w:rPr>
  </w:style>
  <w:style w:type="table" w:styleId="Tabela-Siatka">
    <w:name w:val="Table Grid"/>
    <w:basedOn w:val="Standardowy"/>
    <w:uiPriority w:val="99"/>
    <w:rsid w:val="00D75781"/>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75781"/>
    <w:pPr>
      <w:spacing w:after="0" w:line="240" w:lineRule="auto"/>
      <w:ind w:left="720"/>
      <w:contextualSpacing/>
    </w:pPr>
    <w:rPr>
      <w:rFonts w:ascii="(Uzyj czcionki tekstu azjatycki" w:eastAsia="Batang" w:hAnsi="(Uzyj czcionki tekstu azjatycki" w:cs="Times New Roman"/>
      <w:b/>
      <w:bCs/>
      <w:iCs/>
      <w:sz w:val="28"/>
      <w:szCs w:val="28"/>
      <w:lang w:eastAsia="ko-KR"/>
    </w:rPr>
  </w:style>
  <w:style w:type="paragraph" w:styleId="NormalnyWeb">
    <w:name w:val="Normal (Web)"/>
    <w:basedOn w:val="Normalny"/>
    <w:uiPriority w:val="99"/>
    <w:semiHidden/>
    <w:unhideWhenUsed/>
    <w:rsid w:val="00FF20E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854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24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100latJPII@amu.edu.p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586</Words>
  <Characters>3517</Characters>
  <Application>Microsoft Macintosh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dc:creator>
  <cp:keywords/>
  <dc:description/>
  <cp:lastModifiedBy>Użytkownik Microsoft Office</cp:lastModifiedBy>
  <cp:revision>10</cp:revision>
  <dcterms:created xsi:type="dcterms:W3CDTF">2020-04-07T21:38:00Z</dcterms:created>
  <dcterms:modified xsi:type="dcterms:W3CDTF">2020-05-11T08:08:00Z</dcterms:modified>
</cp:coreProperties>
</file>